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59EE0" w14:textId="77777777" w:rsidR="00286573" w:rsidRDefault="00286573" w:rsidP="00286573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  <w:lang w:bidi="ar"/>
        </w:rPr>
        <w:t>附件3</w:t>
      </w:r>
    </w:p>
    <w:p w14:paraId="0DECCE98" w14:textId="77777777" w:rsidR="00286573" w:rsidRDefault="00286573" w:rsidP="00286573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  <w:lang w:bidi="ar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2022-2023年数字化赋能教育管理信息化</w:t>
      </w:r>
    </w:p>
    <w:p w14:paraId="50BE612E" w14:textId="77777777" w:rsidR="00286573" w:rsidRDefault="00286573" w:rsidP="00286573">
      <w:pPr>
        <w:spacing w:line="580" w:lineRule="exact"/>
        <w:jc w:val="center"/>
        <w:rPr>
          <w:rFonts w:ascii="Times New Roman" w:eastAsia="方正小标宋简体" w:hAnsi="Times New Roman" w:cs="Times New Roman"/>
          <w:kern w:val="0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  <w:lang w:bidi="ar"/>
        </w:rPr>
        <w:t>建设与应用典型案例报送格式模板</w:t>
      </w:r>
    </w:p>
    <w:p w14:paraId="32A2F1E3" w14:textId="77777777" w:rsidR="00286573" w:rsidRDefault="00286573" w:rsidP="00286573">
      <w:pPr>
        <w:widowControl/>
        <w:autoSpaceDE w:val="0"/>
        <w:autoSpaceDN w:val="0"/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32"/>
          <w:szCs w:val="32"/>
        </w:rPr>
      </w:pPr>
      <w:r>
        <w:rPr>
          <w:rFonts w:ascii="Times New Roman" w:eastAsia="方正小标宋简体" w:hAnsi="Times New Roman" w:cs="Times New Roman"/>
          <w:kern w:val="0"/>
          <w:sz w:val="32"/>
          <w:szCs w:val="32"/>
          <w:lang w:bidi="ar"/>
        </w:rPr>
        <w:t xml:space="preserve"> </w:t>
      </w:r>
    </w:p>
    <w:p w14:paraId="30265294" w14:textId="77777777" w:rsidR="00286573" w:rsidRDefault="00286573" w:rsidP="00286573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×××××（标题，字数不超20个，三号黑体，居中）</w:t>
      </w:r>
    </w:p>
    <w:p w14:paraId="493ACBAF" w14:textId="77777777" w:rsidR="00286573" w:rsidRDefault="00286573" w:rsidP="00286573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摘  要：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五号仿宋体，“摘要”两字加黑，段后空一行</w:t>
      </w:r>
    </w:p>
    <w:p w14:paraId="6FA4E332" w14:textId="77777777" w:rsidR="00286573" w:rsidRDefault="00286573" w:rsidP="00286573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关键词：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五号</w:t>
      </w: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仿宋体，“关键词”三字加黑，段后空一行，关键词数量3-5个，每个关键词用分号分开，最后一个关键词不用标点。</w:t>
      </w:r>
    </w:p>
    <w:p w14:paraId="23ACE136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  <w:lang w:bidi="ar"/>
        </w:rPr>
        <w:t>一、标题</w:t>
      </w:r>
    </w:p>
    <w:p w14:paraId="3A48ABC2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一、二、三……（一级标题，小四号宋体加粗）</w:t>
      </w:r>
    </w:p>
    <w:p w14:paraId="10F214D6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（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）（二）（三）（二级标题，五号宋体加粗）</w:t>
      </w:r>
    </w:p>
    <w:p w14:paraId="321603AD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1．2．3……（三级标题，五号宋体）</w:t>
      </w:r>
    </w:p>
    <w:p w14:paraId="1197C497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（图表须注明顺序、图注、表题）</w:t>
      </w:r>
    </w:p>
    <w:p w14:paraId="065D85F0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lang w:bidi="ar"/>
        </w:rPr>
      </w:pPr>
      <w:r>
        <w:rPr>
          <w:rFonts w:ascii="黑体" w:eastAsia="黑体" w:hAnsi="黑体" w:cs="黑体"/>
          <w:bCs/>
          <w:sz w:val="32"/>
          <w:szCs w:val="32"/>
          <w:lang w:bidi="ar"/>
        </w:rPr>
        <w:t>二、作者姓名、单位</w:t>
      </w:r>
    </w:p>
    <w:p w14:paraId="4CE7FAB0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填报主要作者（</w:t>
      </w: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限3人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），以逗号分隔，×××。</w:t>
      </w: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作者单位：×××××××××，省份名称××× 市名称××× 邮编名称×××</w:t>
      </w: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（作者姓名和单位，五号宋体，居中）</w:t>
      </w:r>
    </w:p>
    <w:p w14:paraId="7A891C1C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lang w:bidi="ar"/>
        </w:rPr>
      </w:pPr>
      <w:r>
        <w:rPr>
          <w:rFonts w:ascii="黑体" w:eastAsia="黑体" w:hAnsi="黑体" w:cs="黑体"/>
          <w:bCs/>
          <w:sz w:val="32"/>
          <w:szCs w:val="32"/>
          <w:lang w:bidi="ar"/>
        </w:rPr>
        <w:t>三、正文</w:t>
      </w:r>
    </w:p>
    <w:p w14:paraId="790846C5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  <w:lang w:bidi="ar"/>
        </w:rPr>
        <w:t>××××××××××××××××××××××××××</w:t>
      </w:r>
      <w:r>
        <w:rPr>
          <w:rFonts w:ascii="仿宋_GB2312" w:eastAsia="仿宋_GB2312" w:hAnsi="Times New Roman" w:cs="仿宋_GB2312"/>
          <w:sz w:val="32"/>
          <w:szCs w:val="32"/>
          <w:lang w:bidi="ar"/>
        </w:rPr>
        <w:t>。（正文，五号宋体，行距</w:t>
      </w:r>
      <w:r>
        <w:rPr>
          <w:rFonts w:ascii="Times New Roman" w:eastAsia="仿宋_GB2312" w:hAnsi="Times New Roman" w:cs="Times New Roman"/>
          <w:sz w:val="32"/>
          <w:szCs w:val="32"/>
          <w:lang w:bidi="ar"/>
        </w:rPr>
        <w:t>1.5</w:t>
      </w:r>
      <w:r>
        <w:rPr>
          <w:rFonts w:ascii="仿宋_GB2312" w:eastAsia="仿宋_GB2312" w:hAnsi="Times New Roman" w:cs="仿宋_GB2312"/>
          <w:sz w:val="32"/>
          <w:szCs w:val="32"/>
          <w:lang w:bidi="ar"/>
        </w:rPr>
        <w:t>倍）</w:t>
      </w:r>
    </w:p>
    <w:p w14:paraId="4D8FE349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lang w:bidi="ar"/>
        </w:rPr>
      </w:pPr>
      <w:r>
        <w:rPr>
          <w:rFonts w:ascii="黑体" w:eastAsia="黑体" w:hAnsi="黑体" w:cs="黑体"/>
          <w:bCs/>
          <w:sz w:val="32"/>
          <w:szCs w:val="32"/>
          <w:lang w:bidi="ar"/>
        </w:rPr>
        <w:t>四、参考文献</w:t>
      </w:r>
    </w:p>
    <w:p w14:paraId="240F3AC4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/>
          <w:sz w:val="32"/>
          <w:szCs w:val="32"/>
          <w:lang w:bidi="ar"/>
        </w:rPr>
        <w:t>参考文献（五号仿宋体）</w:t>
      </w:r>
      <w:r>
        <w:rPr>
          <w:rFonts w:ascii="Times New Roman" w:eastAsia="仿宋_GB2312" w:hAnsi="Times New Roman" w:cs="Times New Roman"/>
          <w:sz w:val="32"/>
          <w:szCs w:val="32"/>
          <w:lang w:bidi="ar"/>
        </w:rPr>
        <w:t xml:space="preserve">  </w:t>
      </w:r>
    </w:p>
    <w:p w14:paraId="774E4379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  <w:lang w:bidi="ar"/>
        </w:rPr>
        <w:t>[1] [2]</w:t>
      </w:r>
    </w:p>
    <w:p w14:paraId="107F63BC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黑体" w:eastAsia="黑体" w:hAnsi="黑体" w:cs="黑体"/>
          <w:bCs/>
          <w:sz w:val="32"/>
          <w:szCs w:val="32"/>
          <w:lang w:bidi="ar"/>
        </w:rPr>
      </w:pPr>
      <w:r>
        <w:rPr>
          <w:rFonts w:ascii="黑体" w:eastAsia="黑体" w:hAnsi="黑体" w:cs="黑体"/>
          <w:bCs/>
          <w:sz w:val="32"/>
          <w:szCs w:val="32"/>
          <w:lang w:bidi="ar"/>
        </w:rPr>
        <w:lastRenderedPageBreak/>
        <w:t>五、联系方式</w:t>
      </w:r>
    </w:p>
    <w:p w14:paraId="0221D0A2" w14:textId="77777777" w:rsidR="00286573" w:rsidRDefault="00286573" w:rsidP="00286573">
      <w:pPr>
        <w:widowControl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案例文末请附上作者联系方式，包括姓名、工作单位、联系电话、联系邮箱、通讯地址、快递收件地址。如通讯地址与快递收件地址相同，请</w:t>
      </w:r>
      <w:r>
        <w:rPr>
          <w:rFonts w:ascii="仿宋_GB2312" w:eastAsia="仿宋_GB2312" w:hAnsi="仿宋_GB2312" w:cs="仿宋_GB2312" w:hint="eastAsia"/>
          <w:b/>
          <w:sz w:val="32"/>
          <w:szCs w:val="32"/>
          <w:lang w:bidi="ar"/>
        </w:rPr>
        <w:t>注明</w:t>
      </w:r>
      <w:r>
        <w:rPr>
          <w:rFonts w:ascii="仿宋_GB2312" w:eastAsia="仿宋_GB2312" w:hAnsi="仿宋_GB2312" w:cs="仿宋_GB2312" w:hint="eastAsia"/>
          <w:sz w:val="32"/>
          <w:szCs w:val="32"/>
          <w:lang w:bidi="ar"/>
        </w:rPr>
        <w:t>“通讯地址与快递收件地址相同”。</w:t>
      </w:r>
    </w:p>
    <w:p w14:paraId="664D8634" w14:textId="77777777" w:rsidR="00286573" w:rsidRDefault="00286573" w:rsidP="00286573">
      <w:pPr>
        <w:adjustRightInd w:val="0"/>
        <w:snapToGrid w:val="0"/>
        <w:spacing w:line="560" w:lineRule="exact"/>
        <w:rPr>
          <w:rFonts w:ascii="Times New Roman" w:eastAsia="宋体" w:hAnsi="Times New Roman" w:cs="Times New Roman"/>
          <w:sz w:val="32"/>
          <w:szCs w:val="32"/>
        </w:rPr>
      </w:pPr>
    </w:p>
    <w:p w14:paraId="4722714D" w14:textId="77777777" w:rsidR="00286573" w:rsidRDefault="00286573" w:rsidP="00286573">
      <w:pPr>
        <w:pStyle w:val="1"/>
        <w:widowControl/>
        <w:snapToGrid w:val="0"/>
        <w:spacing w:line="360" w:lineRule="auto"/>
        <w:ind w:firstLineChars="0" w:firstLine="0"/>
        <w:rPr>
          <w:rFonts w:ascii="仿宋_GB2312" w:eastAsia="仿宋_GB2312" w:hAnsi="Times New Roman" w:cs="仿宋_GB2312"/>
        </w:rPr>
      </w:pPr>
    </w:p>
    <w:p w14:paraId="4A735747" w14:textId="77777777" w:rsidR="00E85612" w:rsidRPr="00286573" w:rsidRDefault="00E85612" w:rsidP="00286573"/>
    <w:sectPr w:rsidR="00E85612" w:rsidRPr="00286573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73"/>
    <w:rsid w:val="00286573"/>
    <w:rsid w:val="006723F2"/>
    <w:rsid w:val="00E8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39E536"/>
  <w15:chartTrackingRefBased/>
  <w15:docId w15:val="{B4A9E339-8F09-4240-A750-7A612628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65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qFormat/>
    <w:rsid w:val="00286573"/>
    <w:pPr>
      <w:ind w:firstLineChars="200" w:firstLine="420"/>
    </w:pPr>
    <w:rPr>
      <w:rFonts w:ascii="Calibri" w:eastAsia="宋体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汪诗韵</dc:creator>
  <cp:keywords/>
  <dc:description/>
  <cp:lastModifiedBy>汪诗韵</cp:lastModifiedBy>
  <cp:revision>1</cp:revision>
  <dcterms:created xsi:type="dcterms:W3CDTF">2023-05-17T05:06:00Z</dcterms:created>
  <dcterms:modified xsi:type="dcterms:W3CDTF">2023-05-17T05:06:00Z</dcterms:modified>
</cp:coreProperties>
</file>